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关于对拟认定2</w:t>
      </w:r>
      <w:r>
        <w:rPr>
          <w:rFonts w:asciiTheme="minorEastAsia" w:hAnsiTheme="minorEastAsia"/>
          <w:b/>
          <w:sz w:val="36"/>
          <w:szCs w:val="36"/>
        </w:rPr>
        <w:t>02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1</w:t>
      </w:r>
      <w:r>
        <w:rPr>
          <w:rFonts w:hint="eastAsia" w:asciiTheme="minorEastAsia" w:hAnsiTheme="minorEastAsia"/>
          <w:b/>
          <w:sz w:val="36"/>
          <w:szCs w:val="36"/>
        </w:rPr>
        <w:t>年度长春市农业</w:t>
      </w:r>
      <w:r>
        <w:rPr>
          <w:rFonts w:asciiTheme="minorEastAsia" w:hAnsiTheme="minorEastAsia"/>
          <w:b/>
          <w:sz w:val="36"/>
          <w:szCs w:val="36"/>
        </w:rPr>
        <w:t>产业化重点</w:t>
      </w:r>
      <w:r>
        <w:rPr>
          <w:rFonts w:hint="eastAsia" w:asciiTheme="minorEastAsia" w:hAnsiTheme="minorEastAsia"/>
          <w:b/>
          <w:sz w:val="36"/>
          <w:szCs w:val="36"/>
        </w:rPr>
        <w:t>龙头企业</w:t>
      </w:r>
      <w:r>
        <w:rPr>
          <w:rFonts w:asciiTheme="minorEastAsia" w:hAnsiTheme="minorEastAsia"/>
          <w:b/>
          <w:sz w:val="36"/>
          <w:szCs w:val="36"/>
        </w:rPr>
        <w:t>、</w:t>
      </w:r>
      <w:r>
        <w:rPr>
          <w:rFonts w:hint="eastAsia" w:asciiTheme="minorEastAsia" w:hAnsiTheme="minorEastAsia"/>
          <w:b/>
          <w:sz w:val="36"/>
          <w:szCs w:val="36"/>
        </w:rPr>
        <w:t>休闲</w:t>
      </w:r>
      <w:r>
        <w:rPr>
          <w:rFonts w:asciiTheme="minorEastAsia" w:hAnsiTheme="minorEastAsia"/>
          <w:b/>
          <w:sz w:val="36"/>
          <w:szCs w:val="36"/>
        </w:rPr>
        <w:t>农业</w:t>
      </w:r>
      <w:r>
        <w:rPr>
          <w:rFonts w:hint="eastAsia" w:asciiTheme="minorEastAsia" w:hAnsiTheme="minorEastAsia"/>
          <w:b/>
          <w:sz w:val="36"/>
          <w:szCs w:val="36"/>
        </w:rPr>
        <w:t>与</w:t>
      </w:r>
      <w:r>
        <w:rPr>
          <w:rFonts w:asciiTheme="minorEastAsia" w:hAnsiTheme="minorEastAsia"/>
          <w:b/>
          <w:sz w:val="36"/>
          <w:szCs w:val="36"/>
        </w:rPr>
        <w:t>乡村旅游</w:t>
      </w:r>
      <w:r>
        <w:rPr>
          <w:rFonts w:hint="eastAsia" w:asciiTheme="minorEastAsia" w:hAnsiTheme="minorEastAsia"/>
          <w:b/>
          <w:sz w:val="36"/>
          <w:szCs w:val="36"/>
        </w:rPr>
        <w:t>示范点</w:t>
      </w:r>
      <w:r>
        <w:rPr>
          <w:rFonts w:asciiTheme="minorEastAsia" w:hAnsiTheme="minorEastAsia"/>
          <w:b/>
          <w:sz w:val="36"/>
          <w:szCs w:val="36"/>
        </w:rPr>
        <w:t>、</w:t>
      </w:r>
      <w:r>
        <w:rPr>
          <w:rFonts w:hint="eastAsia" w:asciiTheme="minorEastAsia" w:hAnsiTheme="minorEastAsia"/>
          <w:b/>
          <w:sz w:val="36"/>
          <w:szCs w:val="36"/>
        </w:rPr>
        <w:t>一村一品示范村镇</w:t>
      </w:r>
      <w:r>
        <w:rPr>
          <w:rFonts w:asciiTheme="minorEastAsia" w:hAnsiTheme="minorEastAsia"/>
          <w:b/>
          <w:sz w:val="36"/>
          <w:szCs w:val="36"/>
        </w:rPr>
        <w:t>和</w:t>
      </w:r>
      <w:r>
        <w:rPr>
          <w:rFonts w:hint="eastAsia" w:asciiTheme="minorEastAsia" w:hAnsiTheme="minorEastAsia"/>
          <w:b/>
          <w:sz w:val="36"/>
          <w:szCs w:val="36"/>
        </w:rPr>
        <w:t>农业</w:t>
      </w:r>
      <w:r>
        <w:rPr>
          <w:rFonts w:asciiTheme="minorEastAsia" w:hAnsiTheme="minorEastAsia"/>
          <w:b/>
          <w:sz w:val="36"/>
          <w:szCs w:val="36"/>
        </w:rPr>
        <w:t>产业化联合体名单的公示</w:t>
      </w:r>
    </w:p>
    <w:p/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各县（市）区、开发区，相关农业产业化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龙头企业：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按照《关于</w:t>
      </w:r>
      <w:r>
        <w:rPr>
          <w:rFonts w:ascii="仿宋" w:hAnsi="仿宋" w:eastAsia="仿宋"/>
          <w:sz w:val="32"/>
          <w:szCs w:val="32"/>
        </w:rPr>
        <w:t>开展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年度农业</w:t>
      </w:r>
      <w:r>
        <w:rPr>
          <w:rFonts w:ascii="仿宋" w:hAnsi="仿宋" w:eastAsia="仿宋"/>
          <w:sz w:val="32"/>
          <w:szCs w:val="32"/>
        </w:rPr>
        <w:t>产业化市级重点</w:t>
      </w:r>
      <w:r>
        <w:rPr>
          <w:rFonts w:hint="eastAsia" w:ascii="仿宋" w:hAnsi="仿宋" w:eastAsia="仿宋"/>
          <w:sz w:val="32"/>
          <w:szCs w:val="32"/>
        </w:rPr>
        <w:t>龙头企业评定、监测和</w:t>
      </w:r>
      <w:r>
        <w:rPr>
          <w:rFonts w:ascii="仿宋" w:hAnsi="仿宋" w:eastAsia="仿宋"/>
          <w:sz w:val="32"/>
          <w:szCs w:val="32"/>
        </w:rPr>
        <w:t>农业</w:t>
      </w:r>
      <w:r>
        <w:rPr>
          <w:rFonts w:hint="eastAsia" w:ascii="仿宋" w:hAnsi="仿宋" w:eastAsia="仿宋"/>
          <w:sz w:val="32"/>
          <w:szCs w:val="32"/>
        </w:rPr>
        <w:t>产业</w:t>
      </w:r>
      <w:r>
        <w:rPr>
          <w:rFonts w:ascii="仿宋" w:hAnsi="仿宋" w:eastAsia="仿宋"/>
          <w:sz w:val="32"/>
          <w:szCs w:val="32"/>
        </w:rPr>
        <w:t>化联合体</w:t>
      </w:r>
      <w:r>
        <w:rPr>
          <w:rFonts w:hint="eastAsia" w:ascii="仿宋" w:hAnsi="仿宋" w:eastAsia="仿宋"/>
          <w:sz w:val="32"/>
          <w:szCs w:val="32"/>
        </w:rPr>
        <w:t>评选</w:t>
      </w:r>
      <w:r>
        <w:rPr>
          <w:rFonts w:ascii="仿宋" w:hAnsi="仿宋" w:eastAsia="仿宋"/>
          <w:sz w:val="32"/>
          <w:szCs w:val="32"/>
        </w:rPr>
        <w:t>工作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通知</w:t>
      </w:r>
      <w:r>
        <w:rPr>
          <w:rFonts w:hint="eastAsia" w:ascii="仿宋" w:hAnsi="仿宋" w:eastAsia="仿宋"/>
          <w:sz w:val="32"/>
          <w:szCs w:val="32"/>
        </w:rPr>
        <w:t>》、《关于</w:t>
      </w:r>
      <w:r>
        <w:rPr>
          <w:rFonts w:ascii="仿宋" w:hAnsi="仿宋" w:eastAsia="仿宋"/>
          <w:sz w:val="32"/>
          <w:szCs w:val="32"/>
        </w:rPr>
        <w:t>开展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年度</w:t>
      </w:r>
      <w:r>
        <w:rPr>
          <w:rFonts w:ascii="仿宋" w:hAnsi="仿宋" w:eastAsia="仿宋"/>
          <w:sz w:val="32"/>
          <w:szCs w:val="32"/>
        </w:rPr>
        <w:t>长春市</w:t>
      </w:r>
      <w:r>
        <w:rPr>
          <w:rFonts w:hint="eastAsia" w:ascii="仿宋" w:hAnsi="仿宋" w:eastAsia="仿宋"/>
          <w:sz w:val="32"/>
          <w:szCs w:val="32"/>
        </w:rPr>
        <w:t>休闲</w:t>
      </w:r>
      <w:r>
        <w:rPr>
          <w:rFonts w:ascii="仿宋" w:hAnsi="仿宋" w:eastAsia="仿宋"/>
          <w:sz w:val="32"/>
          <w:szCs w:val="32"/>
        </w:rPr>
        <w:t>农业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乡村</w:t>
      </w:r>
      <w:r>
        <w:rPr>
          <w:rFonts w:hint="eastAsia" w:ascii="仿宋" w:hAnsi="仿宋" w:eastAsia="仿宋"/>
          <w:sz w:val="32"/>
          <w:szCs w:val="32"/>
        </w:rPr>
        <w:t>旅游</w:t>
      </w:r>
      <w:r>
        <w:rPr>
          <w:rFonts w:ascii="仿宋" w:hAnsi="仿宋" w:eastAsia="仿宋"/>
          <w:sz w:val="32"/>
          <w:szCs w:val="32"/>
        </w:rPr>
        <w:t>示范点认定</w:t>
      </w:r>
      <w:r>
        <w:rPr>
          <w:rFonts w:hint="eastAsia" w:ascii="仿宋" w:hAnsi="仿宋" w:eastAsia="仿宋"/>
          <w:sz w:val="32"/>
          <w:szCs w:val="32"/>
        </w:rPr>
        <w:t>及到期示范点监测</w:t>
      </w:r>
      <w:r>
        <w:rPr>
          <w:rFonts w:ascii="仿宋" w:hAnsi="仿宋" w:eastAsia="仿宋"/>
          <w:sz w:val="32"/>
          <w:szCs w:val="32"/>
        </w:rPr>
        <w:t>工作的通知</w:t>
      </w:r>
      <w:r>
        <w:rPr>
          <w:rFonts w:hint="eastAsia" w:ascii="仿宋" w:hAnsi="仿宋" w:eastAsia="仿宋"/>
          <w:sz w:val="32"/>
          <w:szCs w:val="32"/>
        </w:rPr>
        <w:t>》和《关于</w:t>
      </w:r>
      <w:r>
        <w:rPr>
          <w:rFonts w:ascii="仿宋" w:hAnsi="仿宋" w:eastAsia="仿宋"/>
          <w:sz w:val="32"/>
          <w:szCs w:val="32"/>
        </w:rPr>
        <w:t>开展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年度</w:t>
      </w:r>
      <w:r>
        <w:rPr>
          <w:rFonts w:ascii="仿宋" w:hAnsi="仿宋" w:eastAsia="仿宋"/>
          <w:sz w:val="32"/>
          <w:szCs w:val="32"/>
        </w:rPr>
        <w:t>市级</w:t>
      </w:r>
      <w:r>
        <w:rPr>
          <w:rFonts w:hint="eastAsia" w:ascii="仿宋" w:hAnsi="仿宋" w:eastAsia="仿宋"/>
          <w:sz w:val="32"/>
          <w:szCs w:val="32"/>
        </w:rPr>
        <w:t>一村一品示范村镇评选工作的</w:t>
      </w:r>
      <w:r>
        <w:rPr>
          <w:rFonts w:ascii="仿宋" w:hAnsi="仿宋" w:eastAsia="仿宋"/>
          <w:sz w:val="32"/>
          <w:szCs w:val="32"/>
        </w:rPr>
        <w:t>通知</w:t>
      </w:r>
      <w:r>
        <w:rPr>
          <w:rFonts w:hint="eastAsia" w:ascii="仿宋" w:hAnsi="仿宋" w:eastAsia="仿宋"/>
          <w:sz w:val="32"/>
          <w:szCs w:val="32"/>
        </w:rPr>
        <w:t>》等文件</w:t>
      </w:r>
      <w:r>
        <w:rPr>
          <w:rFonts w:ascii="仿宋" w:hAnsi="仿宋" w:eastAsia="仿宋"/>
          <w:sz w:val="32"/>
          <w:szCs w:val="32"/>
        </w:rPr>
        <w:t>要求</w:t>
      </w:r>
      <w:r>
        <w:rPr>
          <w:rFonts w:hint="eastAsia" w:ascii="仿宋" w:hAnsi="仿宋" w:eastAsia="仿宋"/>
          <w:sz w:val="32"/>
          <w:szCs w:val="32"/>
        </w:rPr>
        <w:t>，经</w:t>
      </w:r>
      <w:r>
        <w:rPr>
          <w:rFonts w:hint="eastAsia" w:ascii="仿宋" w:hAnsi="仿宋" w:eastAsia="仿宋"/>
          <w:sz w:val="32"/>
          <w:szCs w:val="32"/>
          <w:lang w:eastAsia="zh-CN"/>
        </w:rPr>
        <w:t>企业和村镇自愿申报、</w:t>
      </w:r>
      <w:r>
        <w:rPr>
          <w:rFonts w:ascii="仿宋" w:hAnsi="仿宋" w:eastAsia="仿宋"/>
          <w:sz w:val="32"/>
          <w:szCs w:val="32"/>
        </w:rPr>
        <w:t>县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区</w:t>
      </w:r>
      <w:r>
        <w:rPr>
          <w:rFonts w:hint="eastAsia" w:ascii="仿宋" w:hAnsi="仿宋" w:eastAsia="仿宋"/>
          <w:sz w:val="32"/>
          <w:szCs w:val="32"/>
        </w:rPr>
        <w:t>初审推荐、现场考核、专家</w:t>
      </w:r>
      <w:r>
        <w:rPr>
          <w:rFonts w:ascii="仿宋" w:hAnsi="仿宋" w:eastAsia="仿宋"/>
          <w:sz w:val="32"/>
          <w:szCs w:val="32"/>
        </w:rPr>
        <w:t>评审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ascii="仿宋" w:hAnsi="仿宋" w:eastAsia="仿宋"/>
          <w:sz w:val="32"/>
          <w:szCs w:val="32"/>
        </w:rPr>
        <w:t>程序</w:t>
      </w:r>
      <w:r>
        <w:rPr>
          <w:rFonts w:hint="eastAsia" w:ascii="仿宋" w:hAnsi="仿宋" w:eastAsia="仿宋"/>
          <w:sz w:val="32"/>
          <w:szCs w:val="32"/>
        </w:rPr>
        <w:t>，拟</w:t>
      </w:r>
      <w:r>
        <w:rPr>
          <w:rFonts w:ascii="仿宋" w:hAnsi="仿宋" w:eastAsia="仿宋"/>
          <w:sz w:val="32"/>
          <w:szCs w:val="32"/>
        </w:rPr>
        <w:t>认定</w:t>
      </w:r>
      <w:r>
        <w:rPr>
          <w:rFonts w:hint="eastAsia" w:ascii="仿宋" w:hAnsi="仿宋" w:eastAsia="仿宋"/>
          <w:sz w:val="32"/>
          <w:szCs w:val="32"/>
        </w:rPr>
        <w:t>公主岭市健亿农业综合开发有限责任公司、吉林省烧锅豆制品有限公司等2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家单位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农业产业化市级重点龙头企业</w:t>
      </w:r>
      <w:r>
        <w:rPr>
          <w:rFonts w:hint="eastAsia" w:ascii="仿宋" w:hAnsi="仿宋" w:eastAsia="仿宋"/>
          <w:sz w:val="32"/>
          <w:szCs w:val="32"/>
        </w:rPr>
        <w:t>；德惠市金成牧业有限公司、东北农牧（长春）有限公司等1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家</w:t>
      </w:r>
      <w:r>
        <w:rPr>
          <w:rFonts w:ascii="仿宋" w:hAnsi="仿宋" w:eastAsia="仿宋"/>
          <w:sz w:val="32"/>
          <w:szCs w:val="32"/>
        </w:rPr>
        <w:t>单位为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年市级农业</w:t>
      </w:r>
      <w:r>
        <w:rPr>
          <w:rFonts w:ascii="仿宋" w:hAnsi="仿宋" w:eastAsia="仿宋"/>
          <w:sz w:val="32"/>
          <w:szCs w:val="32"/>
        </w:rPr>
        <w:t>产业化重点龙头</w:t>
      </w:r>
      <w:r>
        <w:rPr>
          <w:rFonts w:hint="eastAsia" w:ascii="仿宋" w:hAnsi="仿宋" w:eastAsia="仿宋"/>
          <w:sz w:val="32"/>
          <w:szCs w:val="32"/>
        </w:rPr>
        <w:t>企业到期监测</w:t>
      </w:r>
      <w:r>
        <w:rPr>
          <w:rFonts w:ascii="仿宋" w:hAnsi="仿宋" w:eastAsia="仿宋"/>
          <w:sz w:val="32"/>
          <w:szCs w:val="32"/>
        </w:rPr>
        <w:t>合格</w:t>
      </w:r>
      <w:r>
        <w:rPr>
          <w:rFonts w:hint="eastAsia" w:ascii="仿宋" w:hAnsi="仿宋" w:eastAsia="仿宋"/>
          <w:sz w:val="32"/>
          <w:szCs w:val="32"/>
        </w:rPr>
        <w:t>企业</w:t>
      </w:r>
      <w:r>
        <w:rPr>
          <w:rFonts w:hint="eastAsia" w:ascii="仿宋" w:hAnsi="仿宋" w:eastAsia="仿宋"/>
          <w:sz w:val="32"/>
          <w:szCs w:val="32"/>
          <w:lang w:eastAsia="zh-CN"/>
        </w:rPr>
        <w:t>，吉林省智成农业科技有限公司延期一年监测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江鱼养殖农园、林氏绿洲现代农业园等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家</w:t>
      </w:r>
      <w:r>
        <w:rPr>
          <w:rFonts w:ascii="仿宋" w:hAnsi="仿宋" w:eastAsia="仿宋"/>
          <w:sz w:val="32"/>
          <w:szCs w:val="32"/>
        </w:rPr>
        <w:t>单位为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年长春</w:t>
      </w:r>
      <w:r>
        <w:rPr>
          <w:rFonts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</w:rPr>
        <w:t>休闲</w:t>
      </w:r>
      <w:r>
        <w:rPr>
          <w:rFonts w:ascii="仿宋" w:hAnsi="仿宋" w:eastAsia="仿宋"/>
          <w:sz w:val="32"/>
          <w:szCs w:val="32"/>
        </w:rPr>
        <w:t>农业与乡村</w:t>
      </w:r>
      <w:r>
        <w:rPr>
          <w:rFonts w:hint="eastAsia" w:ascii="仿宋" w:hAnsi="仿宋" w:eastAsia="仿宋"/>
          <w:sz w:val="32"/>
          <w:szCs w:val="32"/>
        </w:rPr>
        <w:t>旅游</w:t>
      </w:r>
      <w:r>
        <w:rPr>
          <w:rFonts w:ascii="仿宋" w:hAnsi="仿宋" w:eastAsia="仿宋"/>
          <w:sz w:val="32"/>
          <w:szCs w:val="32"/>
        </w:rPr>
        <w:t>示范点</w:t>
      </w:r>
      <w:r>
        <w:rPr>
          <w:rFonts w:hint="eastAsia" w:ascii="仿宋" w:hAnsi="仿宋" w:eastAsia="仿宋"/>
          <w:sz w:val="32"/>
          <w:szCs w:val="32"/>
        </w:rPr>
        <w:t>；吉海家庭农场、隆瑞农业园等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家</w:t>
      </w:r>
      <w:r>
        <w:rPr>
          <w:rFonts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</w:rPr>
        <w:t>为20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年长春市休闲农业</w:t>
      </w:r>
      <w:r>
        <w:rPr>
          <w:rFonts w:ascii="仿宋" w:hAnsi="仿宋" w:eastAsia="仿宋"/>
          <w:sz w:val="32"/>
          <w:szCs w:val="32"/>
        </w:rPr>
        <w:t>与乡村旅游</w:t>
      </w:r>
      <w:r>
        <w:rPr>
          <w:rFonts w:hint="eastAsia" w:ascii="仿宋" w:hAnsi="仿宋" w:eastAsia="仿宋"/>
          <w:sz w:val="32"/>
          <w:szCs w:val="32"/>
        </w:rPr>
        <w:t>示范点到期监测合格</w:t>
      </w:r>
      <w:r>
        <w:rPr>
          <w:rFonts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榆树市保寿镇保寿村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农安县小城子乡潘家屯村</w:t>
      </w:r>
      <w:r>
        <w:rPr>
          <w:rFonts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家</w:t>
      </w:r>
      <w:r>
        <w:rPr>
          <w:rFonts w:ascii="仿宋" w:hAnsi="仿宋" w:eastAsia="仿宋"/>
          <w:sz w:val="32"/>
          <w:szCs w:val="32"/>
        </w:rPr>
        <w:t>单位为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年市级</w:t>
      </w:r>
      <w:r>
        <w:rPr>
          <w:rFonts w:ascii="仿宋" w:hAnsi="仿宋" w:eastAsia="仿宋"/>
          <w:sz w:val="32"/>
          <w:szCs w:val="32"/>
        </w:rPr>
        <w:t>一村</w:t>
      </w:r>
      <w:r>
        <w:rPr>
          <w:rFonts w:hint="eastAsia" w:ascii="仿宋" w:hAnsi="仿宋" w:eastAsia="仿宋"/>
          <w:sz w:val="32"/>
          <w:szCs w:val="32"/>
        </w:rPr>
        <w:t>一品</w:t>
      </w:r>
      <w:r>
        <w:rPr>
          <w:rFonts w:ascii="仿宋" w:hAnsi="仿宋" w:eastAsia="仿宋"/>
          <w:sz w:val="32"/>
          <w:szCs w:val="32"/>
        </w:rPr>
        <w:t>示范</w:t>
      </w:r>
      <w:r>
        <w:rPr>
          <w:rFonts w:hint="eastAsia" w:ascii="仿宋" w:hAnsi="仿宋" w:eastAsia="仿宋"/>
          <w:sz w:val="32"/>
          <w:szCs w:val="32"/>
        </w:rPr>
        <w:t>村镇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公主岭市金泰农业产业化联合体、吉林省升吉农业产业化联合体等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家单位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年市级</w:t>
      </w:r>
      <w:r>
        <w:rPr>
          <w:rFonts w:ascii="仿宋" w:hAnsi="仿宋" w:eastAsia="仿宋"/>
          <w:sz w:val="32"/>
          <w:szCs w:val="32"/>
        </w:rPr>
        <w:t>农业</w:t>
      </w:r>
      <w:r>
        <w:rPr>
          <w:rFonts w:hint="eastAsia" w:ascii="仿宋" w:hAnsi="仿宋" w:eastAsia="仿宋"/>
          <w:sz w:val="32"/>
          <w:szCs w:val="32"/>
        </w:rPr>
        <w:t>产业</w:t>
      </w:r>
      <w:r>
        <w:rPr>
          <w:rFonts w:ascii="仿宋" w:hAnsi="仿宋" w:eastAsia="仿宋"/>
          <w:sz w:val="32"/>
          <w:szCs w:val="32"/>
        </w:rPr>
        <w:t>化联合</w:t>
      </w:r>
      <w:r>
        <w:rPr>
          <w:rFonts w:hint="eastAsia" w:ascii="仿宋" w:hAnsi="仿宋" w:eastAsia="仿宋"/>
          <w:sz w:val="32"/>
          <w:szCs w:val="32"/>
        </w:rPr>
        <w:t>体。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特此公示。</w:t>
      </w:r>
      <w:r>
        <w:rPr>
          <w:rFonts w:ascii="仿宋" w:hAnsi="仿宋" w:eastAsia="仿宋"/>
          <w:sz w:val="32"/>
          <w:szCs w:val="32"/>
        </w:rPr>
        <w:t>公示期</w:t>
      </w:r>
      <w:r>
        <w:rPr>
          <w:rFonts w:hint="eastAsia" w:ascii="仿宋" w:hAnsi="仿宋" w:eastAsia="仿宋"/>
          <w:sz w:val="32"/>
          <w:szCs w:val="32"/>
        </w:rPr>
        <w:t>：20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日——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年10月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</w:t>
      </w:r>
      <w:r>
        <w:rPr>
          <w:rFonts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徐婧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联系</w:t>
      </w:r>
      <w:r>
        <w:rPr>
          <w:rFonts w:ascii="仿宋" w:hAnsi="仿宋" w:eastAsia="仿宋"/>
          <w:sz w:val="32"/>
          <w:szCs w:val="32"/>
        </w:rPr>
        <w:t>电话</w:t>
      </w:r>
      <w:r>
        <w:rPr>
          <w:rFonts w:hint="eastAsia" w:ascii="仿宋" w:hAnsi="仿宋" w:eastAsia="仿宋"/>
          <w:sz w:val="32"/>
          <w:szCs w:val="32"/>
        </w:rPr>
        <w:t>：887</w:t>
      </w:r>
      <w:r>
        <w:rPr>
          <w:rFonts w:ascii="仿宋" w:hAnsi="仿宋" w:eastAsia="仿宋"/>
          <w:sz w:val="32"/>
          <w:szCs w:val="32"/>
        </w:rPr>
        <w:t>77140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1、《2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市级</w:t>
      </w:r>
      <w:r>
        <w:rPr>
          <w:rFonts w:ascii="仿宋" w:hAnsi="仿宋" w:eastAsia="仿宋"/>
          <w:sz w:val="32"/>
          <w:szCs w:val="32"/>
        </w:rPr>
        <w:t>农业产业化重点龙头企业名单</w:t>
      </w:r>
      <w:r>
        <w:rPr>
          <w:rFonts w:hint="eastAsia" w:ascii="仿宋" w:hAnsi="仿宋" w:eastAsia="仿宋"/>
          <w:sz w:val="32"/>
          <w:szCs w:val="32"/>
        </w:rPr>
        <w:t>（拟）》；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2</w:t>
      </w:r>
      <w:r>
        <w:rPr>
          <w:rFonts w:hint="eastAsia" w:ascii="仿宋" w:hAnsi="仿宋" w:eastAsia="仿宋"/>
          <w:sz w:val="32"/>
          <w:szCs w:val="32"/>
        </w:rPr>
        <w:t>、《202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市级</w:t>
      </w:r>
      <w:r>
        <w:rPr>
          <w:rFonts w:hint="eastAsia" w:ascii="仿宋" w:hAnsi="仿宋" w:eastAsia="仿宋"/>
          <w:sz w:val="32"/>
          <w:szCs w:val="32"/>
        </w:rPr>
        <w:t>农业</w:t>
      </w:r>
      <w:r>
        <w:rPr>
          <w:rFonts w:ascii="仿宋" w:hAnsi="仿宋" w:eastAsia="仿宋"/>
          <w:sz w:val="32"/>
          <w:szCs w:val="32"/>
        </w:rPr>
        <w:t>产业化</w:t>
      </w:r>
      <w:r>
        <w:rPr>
          <w:rFonts w:hint="eastAsia" w:ascii="仿宋" w:hAnsi="仿宋" w:eastAsia="仿宋"/>
          <w:sz w:val="32"/>
          <w:szCs w:val="32"/>
        </w:rPr>
        <w:t>重点龙头</w:t>
      </w:r>
      <w:r>
        <w:rPr>
          <w:rFonts w:ascii="仿宋" w:hAnsi="仿宋" w:eastAsia="仿宋"/>
          <w:sz w:val="32"/>
          <w:szCs w:val="32"/>
        </w:rPr>
        <w:t>企业</w:t>
      </w:r>
      <w:r>
        <w:rPr>
          <w:rFonts w:hint="eastAsia" w:ascii="仿宋" w:hAnsi="仿宋" w:eastAsia="仿宋"/>
          <w:sz w:val="32"/>
          <w:szCs w:val="32"/>
        </w:rPr>
        <w:t>到期</w:t>
      </w:r>
      <w:r>
        <w:rPr>
          <w:rFonts w:ascii="仿宋" w:hAnsi="仿宋" w:eastAsia="仿宋"/>
          <w:sz w:val="32"/>
          <w:szCs w:val="32"/>
        </w:rPr>
        <w:t>监测合格</w:t>
      </w:r>
      <w:r>
        <w:rPr>
          <w:rFonts w:hint="eastAsia" w:ascii="仿宋" w:hAnsi="仿宋" w:eastAsia="仿宋"/>
          <w:sz w:val="32"/>
          <w:szCs w:val="32"/>
        </w:rPr>
        <w:t>企业名单（拟）》；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3、《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年长春</w:t>
      </w:r>
      <w:r>
        <w:rPr>
          <w:rFonts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</w:rPr>
        <w:t>休闲</w:t>
      </w:r>
      <w:r>
        <w:rPr>
          <w:rFonts w:ascii="仿宋" w:hAnsi="仿宋" w:eastAsia="仿宋"/>
          <w:sz w:val="32"/>
          <w:szCs w:val="32"/>
        </w:rPr>
        <w:t>农业与</w:t>
      </w:r>
      <w:r>
        <w:rPr>
          <w:rFonts w:hint="eastAsia" w:ascii="仿宋" w:hAnsi="仿宋" w:eastAsia="仿宋"/>
          <w:sz w:val="32"/>
          <w:szCs w:val="32"/>
        </w:rPr>
        <w:t>乡村旅游</w:t>
      </w:r>
      <w:r>
        <w:rPr>
          <w:rFonts w:ascii="仿宋" w:hAnsi="仿宋" w:eastAsia="仿宋"/>
          <w:sz w:val="32"/>
          <w:szCs w:val="32"/>
        </w:rPr>
        <w:t>示范点名单</w:t>
      </w:r>
      <w:r>
        <w:rPr>
          <w:rFonts w:hint="eastAsia" w:ascii="仿宋" w:hAnsi="仿宋" w:eastAsia="仿宋"/>
          <w:sz w:val="32"/>
          <w:szCs w:val="32"/>
        </w:rPr>
        <w:t>（拟）》；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4、《20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年长春</w:t>
      </w:r>
      <w:r>
        <w:rPr>
          <w:rFonts w:ascii="仿宋" w:hAnsi="仿宋" w:eastAsia="仿宋"/>
          <w:sz w:val="32"/>
          <w:szCs w:val="32"/>
        </w:rPr>
        <w:t>市休闲农业</w:t>
      </w:r>
      <w:r>
        <w:rPr>
          <w:rFonts w:hint="eastAsia" w:ascii="仿宋" w:hAnsi="仿宋" w:eastAsia="仿宋"/>
          <w:sz w:val="32"/>
          <w:szCs w:val="32"/>
        </w:rPr>
        <w:t>与乡村旅游</w:t>
      </w:r>
      <w:r>
        <w:rPr>
          <w:rFonts w:ascii="仿宋" w:hAnsi="仿宋" w:eastAsia="仿宋"/>
          <w:sz w:val="32"/>
          <w:szCs w:val="32"/>
        </w:rPr>
        <w:t>示范点</w:t>
      </w:r>
      <w:r>
        <w:rPr>
          <w:rFonts w:hint="eastAsia" w:ascii="仿宋" w:hAnsi="仿宋" w:eastAsia="仿宋"/>
          <w:sz w:val="32"/>
          <w:szCs w:val="32"/>
        </w:rPr>
        <w:t>到期监测合格名单（拟）》；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5、《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市级</w:t>
      </w:r>
      <w:r>
        <w:rPr>
          <w:rFonts w:hint="eastAsia" w:ascii="仿宋" w:hAnsi="仿宋" w:eastAsia="仿宋"/>
          <w:sz w:val="32"/>
          <w:szCs w:val="32"/>
        </w:rPr>
        <w:t>一村一品示范</w:t>
      </w:r>
      <w:r>
        <w:rPr>
          <w:rFonts w:ascii="仿宋" w:hAnsi="仿宋" w:eastAsia="仿宋"/>
          <w:sz w:val="32"/>
          <w:szCs w:val="32"/>
        </w:rPr>
        <w:t>村镇名单</w:t>
      </w:r>
      <w:r>
        <w:rPr>
          <w:rFonts w:hint="eastAsia" w:ascii="仿宋" w:hAnsi="仿宋" w:eastAsia="仿宋"/>
          <w:sz w:val="32"/>
          <w:szCs w:val="32"/>
        </w:rPr>
        <w:t>（拟）》；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、《2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市级</w:t>
      </w:r>
      <w:r>
        <w:rPr>
          <w:rFonts w:hint="eastAsia" w:ascii="仿宋" w:hAnsi="仿宋" w:eastAsia="仿宋"/>
          <w:sz w:val="32"/>
          <w:szCs w:val="32"/>
        </w:rPr>
        <w:t>农业</w:t>
      </w:r>
      <w:r>
        <w:rPr>
          <w:rFonts w:ascii="仿宋" w:hAnsi="仿宋" w:eastAsia="仿宋"/>
          <w:sz w:val="32"/>
          <w:szCs w:val="32"/>
        </w:rPr>
        <w:t>产业化联合体</w:t>
      </w:r>
      <w:r>
        <w:rPr>
          <w:rFonts w:hint="eastAsia" w:ascii="仿宋" w:hAnsi="仿宋" w:eastAsia="仿宋"/>
          <w:sz w:val="32"/>
          <w:szCs w:val="32"/>
        </w:rPr>
        <w:t>名单（拟）》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长春市农业农村局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ind w:firstLine="643" w:firstLineChars="200"/>
        <w:rPr>
          <w:rFonts w:asciiTheme="minorEastAsia" w:hAnsiTheme="minorEastAsia" w:eastAsiaTheme="minorEastAsia"/>
          <w:b/>
          <w:spacing w:val="-2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pacing w:val="-20"/>
          <w:sz w:val="36"/>
          <w:szCs w:val="36"/>
        </w:rPr>
        <w:t>2</w:t>
      </w:r>
      <w:r>
        <w:rPr>
          <w:rFonts w:asciiTheme="minorEastAsia" w:hAnsiTheme="minorEastAsia" w:eastAsiaTheme="minorEastAsia"/>
          <w:b/>
          <w:spacing w:val="-20"/>
          <w:sz w:val="36"/>
          <w:szCs w:val="36"/>
        </w:rPr>
        <w:t>02</w:t>
      </w:r>
      <w:r>
        <w:rPr>
          <w:rFonts w:hint="eastAsia" w:asciiTheme="minorEastAsia" w:hAnsiTheme="minorEastAsia" w:eastAsiaTheme="minorEastAsia"/>
          <w:b/>
          <w:spacing w:val="-20"/>
          <w:sz w:val="36"/>
          <w:szCs w:val="36"/>
          <w:lang w:val="en-US" w:eastAsia="zh-CN"/>
        </w:rPr>
        <w:t>1</w:t>
      </w:r>
      <w:r>
        <w:rPr>
          <w:rFonts w:asciiTheme="minorEastAsia" w:hAnsiTheme="minorEastAsia" w:eastAsiaTheme="minorEastAsia"/>
          <w:b/>
          <w:spacing w:val="-20"/>
          <w:sz w:val="36"/>
          <w:szCs w:val="36"/>
        </w:rPr>
        <w:t>年</w:t>
      </w:r>
      <w:r>
        <w:rPr>
          <w:rFonts w:hint="eastAsia" w:asciiTheme="minorEastAsia" w:hAnsiTheme="minorEastAsia" w:eastAsiaTheme="minorEastAsia"/>
          <w:b/>
          <w:spacing w:val="-20"/>
          <w:sz w:val="36"/>
          <w:szCs w:val="36"/>
        </w:rPr>
        <w:t>市级</w:t>
      </w:r>
      <w:r>
        <w:rPr>
          <w:rFonts w:asciiTheme="minorEastAsia" w:hAnsiTheme="minorEastAsia" w:eastAsiaTheme="minorEastAsia"/>
          <w:b/>
          <w:spacing w:val="-20"/>
          <w:sz w:val="36"/>
          <w:szCs w:val="36"/>
        </w:rPr>
        <w:t>农业产业化重点龙头企业名单</w:t>
      </w:r>
      <w:r>
        <w:rPr>
          <w:rFonts w:hint="eastAsia" w:asciiTheme="minorEastAsia" w:hAnsiTheme="minorEastAsia" w:eastAsiaTheme="minorEastAsia"/>
          <w:b/>
          <w:spacing w:val="-20"/>
          <w:sz w:val="36"/>
          <w:szCs w:val="36"/>
        </w:rPr>
        <w:t>（拟）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ascii="仿宋" w:hAnsi="仿宋" w:eastAsia="仿宋"/>
          <w:b/>
          <w:sz w:val="32"/>
          <w:szCs w:val="32"/>
        </w:rPr>
        <w:t xml:space="preserve">          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合计：2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户）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公主岭市健亿农业综合开发有限责任公司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公主岭市吉农绿色农业高新科技发展有限公司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吉林省明天生态农业科技有限公司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公主岭禾丰反刍饲料有限责任公司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公主岭市浩源牧业有限公司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吉林祥裕食品有限公司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榆树市宏洋米业有限公司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吉林省福康绿色农业有限公司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吉林省烧锅豆制品有限公司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长春市新阳光有机肥料有限公司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长春市佳龙牧业有限责任公司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长春禾丰食品有限公司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长春耘垦牧业有限公司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吉林省钓标农业科技有限公司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吉林德翔生物科技有限公司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吉林省面对面食品科技有限公司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吉林省农乐农产品加工有限公司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吉林省鸿顺农业发展有限公司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林氏绿洲现代农业有限公司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吉林九翔农业发展有限公司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长春市吉晟鹿业有限公司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长春晟华农业科技发展集团有限公司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长春市向阳农业发展有限公司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吉林安佑生物科技有限公司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吉林省摆渡中医药健康产业园有限公司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吉林省华玺农业科技有限公司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吉林邓大食品有限公司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吉林中鹿生物科技股份有限公司</w:t>
      </w: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202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1</w:t>
      </w:r>
      <w:r>
        <w:rPr>
          <w:rFonts w:hint="eastAsia" w:asciiTheme="minorEastAsia" w:hAnsiTheme="minorEastAsia"/>
          <w:b/>
          <w:sz w:val="36"/>
          <w:szCs w:val="36"/>
        </w:rPr>
        <w:t>年</w:t>
      </w:r>
      <w:r>
        <w:rPr>
          <w:rFonts w:asciiTheme="minorEastAsia" w:hAnsiTheme="minorEastAsia"/>
          <w:b/>
          <w:sz w:val="36"/>
          <w:szCs w:val="36"/>
        </w:rPr>
        <w:t>市级</w:t>
      </w:r>
      <w:r>
        <w:rPr>
          <w:rFonts w:hint="eastAsia" w:asciiTheme="minorEastAsia" w:hAnsiTheme="minorEastAsia"/>
          <w:b/>
          <w:sz w:val="36"/>
          <w:szCs w:val="36"/>
        </w:rPr>
        <w:t>农业</w:t>
      </w:r>
      <w:r>
        <w:rPr>
          <w:rFonts w:asciiTheme="minorEastAsia" w:hAnsiTheme="minorEastAsia"/>
          <w:b/>
          <w:sz w:val="36"/>
          <w:szCs w:val="36"/>
        </w:rPr>
        <w:t>产业化</w:t>
      </w:r>
      <w:r>
        <w:rPr>
          <w:rFonts w:hint="eastAsia" w:asciiTheme="minorEastAsia" w:hAnsiTheme="minorEastAsia"/>
          <w:b/>
          <w:sz w:val="36"/>
          <w:szCs w:val="36"/>
        </w:rPr>
        <w:t>重点龙头</w:t>
      </w:r>
      <w:r>
        <w:rPr>
          <w:rFonts w:asciiTheme="minorEastAsia" w:hAnsiTheme="minorEastAsia"/>
          <w:b/>
          <w:sz w:val="36"/>
          <w:szCs w:val="36"/>
        </w:rPr>
        <w:t>企业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到期</w:t>
      </w:r>
      <w:r>
        <w:rPr>
          <w:rFonts w:asciiTheme="minorEastAsia" w:hAnsiTheme="minorEastAsia"/>
          <w:b/>
          <w:sz w:val="36"/>
          <w:szCs w:val="36"/>
        </w:rPr>
        <w:t>监测合格</w:t>
      </w:r>
      <w:r>
        <w:rPr>
          <w:rFonts w:hint="eastAsia" w:asciiTheme="minorEastAsia" w:hAnsiTheme="minorEastAsia"/>
          <w:b/>
          <w:sz w:val="36"/>
          <w:szCs w:val="36"/>
        </w:rPr>
        <w:t>企业名单（拟）</w:t>
      </w:r>
    </w:p>
    <w:p>
      <w:pPr>
        <w:ind w:firstLine="640" w:firstLineChars="2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（合计：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户）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德惠市金成牧业有限公司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东北农牧（长春）有限公司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长春市双益农业科技有限公司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长春市长龙鹿业有限公司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长春中韩鹿产品开发有限公司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吉林省鑫璐农牧业有限公司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德惠市东大物流有限公司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吉林省众一农业开发集团有限公司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农安县学海生物秸秆加工有限公司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榆树市汇丰米业有限公司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长春一汽实业食品有限公司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吉林省吉育种业有限公司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长春市新启农饲料有限公司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吉林省齐小双调味品有限公司</w:t>
      </w:r>
    </w:p>
    <w:p>
      <w:pPr>
        <w:spacing w:line="560" w:lineRule="exact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延期一年监测企业：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吉林省智成农业科技有限公司</w:t>
      </w:r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更名企业：</w:t>
      </w:r>
    </w:p>
    <w:p>
      <w:pPr>
        <w:spacing w:line="560" w:lineRule="exact"/>
        <w:rPr>
          <w:rFonts w:hint="eastAsia"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sz w:val="32"/>
          <w:szCs w:val="32"/>
        </w:rPr>
        <w:t>原</w:t>
      </w:r>
      <w:r>
        <w:rPr>
          <w:rFonts w:hint="eastAsia" w:ascii="仿宋" w:hAnsi="仿宋" w:eastAsia="仿宋" w:cstheme="minorBidi"/>
          <w:sz w:val="32"/>
          <w:szCs w:val="32"/>
        </w:rPr>
        <w:t>吉林省茂熙农业科技开发有限公司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新更名：</w:t>
      </w:r>
      <w:r>
        <w:rPr>
          <w:rFonts w:hint="eastAsia" w:ascii="仿宋" w:hAnsi="仿宋" w:eastAsia="仿宋" w:cstheme="minorBidi"/>
          <w:sz w:val="32"/>
          <w:szCs w:val="32"/>
        </w:rPr>
        <w:t>吉林省茂熙农业科技有限公司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jc w:val="center"/>
        <w:rPr>
          <w:rFonts w:asciiTheme="minorEastAsia" w:hAnsiTheme="minorEastAsia" w:eastAsiaTheme="minorEastAsia"/>
          <w:b/>
          <w:spacing w:val="-20"/>
          <w:sz w:val="36"/>
          <w:szCs w:val="36"/>
        </w:rPr>
      </w:pPr>
      <w:r>
        <w:rPr>
          <w:rFonts w:asciiTheme="minorEastAsia" w:hAnsiTheme="minorEastAsia" w:eastAsiaTheme="minorEastAsia"/>
          <w:b/>
          <w:spacing w:val="-20"/>
          <w:sz w:val="36"/>
          <w:szCs w:val="36"/>
        </w:rPr>
        <w:t>202</w:t>
      </w:r>
      <w:r>
        <w:rPr>
          <w:rFonts w:hint="eastAsia" w:asciiTheme="minorEastAsia" w:hAnsiTheme="minorEastAsia" w:eastAsiaTheme="minorEastAsia"/>
          <w:b/>
          <w:spacing w:val="-20"/>
          <w:sz w:val="36"/>
          <w:szCs w:val="36"/>
          <w:lang w:val="en-US" w:eastAsia="zh-CN"/>
        </w:rPr>
        <w:t>1</w:t>
      </w:r>
      <w:r>
        <w:rPr>
          <w:rFonts w:hint="eastAsia" w:asciiTheme="minorEastAsia" w:hAnsiTheme="minorEastAsia" w:eastAsiaTheme="minorEastAsia"/>
          <w:b/>
          <w:spacing w:val="-20"/>
          <w:sz w:val="36"/>
          <w:szCs w:val="36"/>
        </w:rPr>
        <w:t>年长春</w:t>
      </w:r>
      <w:r>
        <w:rPr>
          <w:rFonts w:asciiTheme="minorEastAsia" w:hAnsiTheme="minorEastAsia" w:eastAsiaTheme="minorEastAsia"/>
          <w:b/>
          <w:spacing w:val="-20"/>
          <w:sz w:val="36"/>
          <w:szCs w:val="36"/>
        </w:rPr>
        <w:t>市</w:t>
      </w:r>
      <w:r>
        <w:rPr>
          <w:rFonts w:hint="eastAsia" w:asciiTheme="minorEastAsia" w:hAnsiTheme="minorEastAsia" w:eastAsiaTheme="minorEastAsia"/>
          <w:b/>
          <w:spacing w:val="-20"/>
          <w:sz w:val="36"/>
          <w:szCs w:val="36"/>
        </w:rPr>
        <w:t>休闲</w:t>
      </w:r>
      <w:r>
        <w:rPr>
          <w:rFonts w:asciiTheme="minorEastAsia" w:hAnsiTheme="minorEastAsia" w:eastAsiaTheme="minorEastAsia"/>
          <w:b/>
          <w:spacing w:val="-20"/>
          <w:sz w:val="36"/>
          <w:szCs w:val="36"/>
        </w:rPr>
        <w:t>农业与</w:t>
      </w:r>
      <w:r>
        <w:rPr>
          <w:rFonts w:hint="eastAsia" w:asciiTheme="minorEastAsia" w:hAnsiTheme="minorEastAsia" w:eastAsiaTheme="minorEastAsia"/>
          <w:b/>
          <w:spacing w:val="-20"/>
          <w:sz w:val="36"/>
          <w:szCs w:val="36"/>
        </w:rPr>
        <w:t>乡村旅游</w:t>
      </w:r>
      <w:r>
        <w:rPr>
          <w:rFonts w:asciiTheme="minorEastAsia" w:hAnsiTheme="minorEastAsia" w:eastAsiaTheme="minorEastAsia"/>
          <w:b/>
          <w:spacing w:val="-20"/>
          <w:sz w:val="36"/>
          <w:szCs w:val="36"/>
        </w:rPr>
        <w:t>示范点名单</w:t>
      </w:r>
      <w:r>
        <w:rPr>
          <w:rFonts w:hint="eastAsia" w:asciiTheme="minorEastAsia" w:hAnsiTheme="minorEastAsia" w:eastAsiaTheme="minorEastAsia"/>
          <w:b/>
          <w:spacing w:val="-20"/>
          <w:sz w:val="36"/>
          <w:szCs w:val="36"/>
        </w:rPr>
        <w:t>（拟）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（合计：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个）</w:t>
      </w:r>
    </w:p>
    <w:p>
      <w:pPr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7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119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园区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名称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所属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江鱼养殖农园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榆树市大坡镇江鱼养殖专业合作社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林氏绿洲现代农业园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林氏绿洲现代农业园有限公司农安分公司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德胜宝农庄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长春德胜宝农业有限公司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庙香山旅游度假区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吉林省庙香山冰雪体育旅游集团有限公司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微雨家庭农场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九台区九郊微雨种植业家庭农场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合悦听湖农园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长春合悦听湖农园休闲旅游有限公司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城开兴业农场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长春城开兴业农场有限责任公司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柳条边民宿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长春柳条边民宿服务有限公司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绿泉山庄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长春市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绿泉生态山庄有限公司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ind w:firstLine="723" w:firstLineChars="20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20</w:t>
      </w:r>
      <w:r>
        <w:rPr>
          <w:rFonts w:asciiTheme="minorEastAsia" w:hAnsiTheme="minorEastAsia"/>
          <w:b/>
          <w:sz w:val="36"/>
          <w:szCs w:val="36"/>
        </w:rPr>
        <w:t>2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1</w:t>
      </w:r>
      <w:r>
        <w:rPr>
          <w:rFonts w:hint="eastAsia" w:asciiTheme="minorEastAsia" w:hAnsiTheme="minorEastAsia"/>
          <w:b/>
          <w:sz w:val="36"/>
          <w:szCs w:val="36"/>
        </w:rPr>
        <w:t>年长春</w:t>
      </w:r>
      <w:r>
        <w:rPr>
          <w:rFonts w:asciiTheme="minorEastAsia" w:hAnsiTheme="minorEastAsia"/>
          <w:b/>
          <w:sz w:val="36"/>
          <w:szCs w:val="36"/>
        </w:rPr>
        <w:t>市休闲农业</w:t>
      </w:r>
      <w:r>
        <w:rPr>
          <w:rFonts w:hint="eastAsia" w:asciiTheme="minorEastAsia" w:hAnsiTheme="minorEastAsia"/>
          <w:b/>
          <w:sz w:val="36"/>
          <w:szCs w:val="36"/>
        </w:rPr>
        <w:t>与乡村旅游</w:t>
      </w:r>
      <w:r>
        <w:rPr>
          <w:rFonts w:asciiTheme="minorEastAsia" w:hAnsiTheme="minorEastAsia"/>
          <w:b/>
          <w:sz w:val="36"/>
          <w:szCs w:val="36"/>
        </w:rPr>
        <w:t>示范点</w:t>
      </w:r>
    </w:p>
    <w:p>
      <w:pPr>
        <w:ind w:firstLine="723" w:firstLineChars="20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到期监测合格单位名单（拟）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（合计：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个）</w:t>
      </w:r>
    </w:p>
    <w:p>
      <w:pPr>
        <w:ind w:firstLine="723" w:firstLineChars="200"/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7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686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园区名称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25252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吉海家庭农场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25252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榆树市吉海种植家庭农场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隆瑞农业园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吉林省隆瑞旅游度假有限公司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25252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卧虎山庄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25252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德惠市卧虎山庄休闲度假有限公司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25252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盛达农业园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吉林省盛达农业发展有限公司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25252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秀水农家乐庄园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九台区九郊街道办事处秀水农家乐庄园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广基现代农业园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吉林省广基现代农业开发有限公司</w:t>
            </w:r>
          </w:p>
        </w:tc>
      </w:tr>
    </w:tbl>
    <w:p>
      <w:pPr>
        <w:ind w:firstLine="723" w:firstLineChars="200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/>
          <w:b/>
          <w:sz w:val="44"/>
          <w:szCs w:val="44"/>
        </w:rPr>
        <w:t>202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1</w:t>
      </w:r>
      <w:r>
        <w:rPr>
          <w:rFonts w:hint="eastAsia" w:asciiTheme="minorEastAsia" w:hAnsiTheme="minorEastAsia"/>
          <w:b/>
          <w:sz w:val="44"/>
          <w:szCs w:val="44"/>
        </w:rPr>
        <w:t>年度</w:t>
      </w:r>
      <w:r>
        <w:rPr>
          <w:rFonts w:asciiTheme="minorEastAsia" w:hAnsiTheme="minorEastAsia"/>
          <w:b/>
          <w:sz w:val="44"/>
          <w:szCs w:val="44"/>
        </w:rPr>
        <w:t>市级</w:t>
      </w:r>
      <w:r>
        <w:rPr>
          <w:rFonts w:hint="eastAsia" w:asciiTheme="minorEastAsia" w:hAnsiTheme="minorEastAsia"/>
          <w:b/>
          <w:sz w:val="44"/>
          <w:szCs w:val="44"/>
        </w:rPr>
        <w:t>一村一品示范</w:t>
      </w:r>
      <w:r>
        <w:rPr>
          <w:rFonts w:asciiTheme="minorEastAsia" w:hAnsiTheme="minorEastAsia"/>
          <w:b/>
          <w:sz w:val="44"/>
          <w:szCs w:val="44"/>
        </w:rPr>
        <w:t>村镇名单</w:t>
      </w:r>
      <w:r>
        <w:rPr>
          <w:rFonts w:hint="eastAsia" w:asciiTheme="minorEastAsia" w:hAnsiTheme="minorEastAsia"/>
          <w:b/>
          <w:sz w:val="44"/>
          <w:szCs w:val="44"/>
        </w:rPr>
        <w:t>（拟）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（合计：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个）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1 </w:t>
      </w:r>
      <w:r>
        <w:rPr>
          <w:rFonts w:hint="eastAsia" w:ascii="仿宋" w:hAnsi="仿宋" w:eastAsia="仿宋"/>
          <w:sz w:val="32"/>
          <w:szCs w:val="32"/>
        </w:rPr>
        <w:t>榆树市保寿镇保寿村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 </w:t>
      </w:r>
      <w:r>
        <w:rPr>
          <w:rFonts w:hint="eastAsia" w:ascii="仿宋" w:hAnsi="仿宋" w:eastAsia="仿宋"/>
          <w:sz w:val="32"/>
          <w:szCs w:val="32"/>
        </w:rPr>
        <w:t>农安县小城子乡潘家屯村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3 </w:t>
      </w:r>
      <w:r>
        <w:rPr>
          <w:rFonts w:hint="eastAsia" w:ascii="仿宋" w:hAnsi="仿宋" w:eastAsia="仿宋"/>
          <w:sz w:val="32"/>
          <w:szCs w:val="32"/>
        </w:rPr>
        <w:t>农安县哈拉海镇程家坨子村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4 </w:t>
      </w:r>
      <w:r>
        <w:rPr>
          <w:rFonts w:hint="eastAsia" w:ascii="仿宋" w:hAnsi="仿宋" w:eastAsia="仿宋"/>
          <w:sz w:val="32"/>
          <w:szCs w:val="32"/>
        </w:rPr>
        <w:t>九台区东湖街道甘家村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5 </w:t>
      </w:r>
      <w:r>
        <w:rPr>
          <w:rFonts w:hint="eastAsia" w:ascii="仿宋" w:hAnsi="仿宋" w:eastAsia="仿宋"/>
          <w:sz w:val="32"/>
          <w:szCs w:val="32"/>
        </w:rPr>
        <w:t>九台区龙嘉街道红光村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6 </w:t>
      </w:r>
      <w:r>
        <w:rPr>
          <w:rFonts w:hint="eastAsia" w:ascii="仿宋" w:hAnsi="仿宋" w:eastAsia="仿宋"/>
          <w:sz w:val="32"/>
          <w:szCs w:val="32"/>
        </w:rPr>
        <w:t>九台区龙嘉街道翻身村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7 </w:t>
      </w:r>
      <w:r>
        <w:rPr>
          <w:rFonts w:hint="eastAsia" w:ascii="仿宋" w:hAnsi="仿宋" w:eastAsia="仿宋"/>
          <w:sz w:val="32"/>
          <w:szCs w:val="32"/>
        </w:rPr>
        <w:t>双阳区</w:t>
      </w:r>
      <w:r>
        <w:rPr>
          <w:rFonts w:hint="eastAsia" w:ascii="仿宋" w:hAnsi="仿宋" w:eastAsia="仿宋"/>
          <w:sz w:val="32"/>
          <w:szCs w:val="32"/>
          <w:lang w:eastAsia="zh-CN"/>
        </w:rPr>
        <w:t>平湖街道</w:t>
      </w:r>
      <w:r>
        <w:rPr>
          <w:rFonts w:hint="eastAsia" w:ascii="仿宋" w:hAnsi="仿宋" w:eastAsia="仿宋"/>
          <w:sz w:val="32"/>
          <w:szCs w:val="32"/>
        </w:rPr>
        <w:t>杨家村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8 </w:t>
      </w:r>
      <w:r>
        <w:rPr>
          <w:rFonts w:hint="eastAsia" w:ascii="仿宋" w:hAnsi="仿宋" w:eastAsia="仿宋"/>
          <w:sz w:val="32"/>
          <w:szCs w:val="32"/>
        </w:rPr>
        <w:t>双阳区</w:t>
      </w:r>
      <w:r>
        <w:rPr>
          <w:rFonts w:hint="eastAsia" w:ascii="仿宋" w:hAnsi="仿宋" w:eastAsia="仿宋"/>
          <w:sz w:val="32"/>
          <w:szCs w:val="32"/>
          <w:lang w:eastAsia="zh-CN"/>
        </w:rPr>
        <w:t>山河街道</w:t>
      </w:r>
      <w:r>
        <w:rPr>
          <w:rFonts w:hint="eastAsia" w:ascii="仿宋" w:hAnsi="仿宋" w:eastAsia="仿宋"/>
          <w:sz w:val="32"/>
          <w:szCs w:val="32"/>
        </w:rPr>
        <w:t>隆兴村　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9 </w:t>
      </w:r>
      <w:r>
        <w:rPr>
          <w:rFonts w:hint="eastAsia" w:ascii="仿宋" w:hAnsi="仿宋" w:eastAsia="仿宋"/>
          <w:sz w:val="32"/>
          <w:szCs w:val="32"/>
        </w:rPr>
        <w:t>莲花山</w:t>
      </w:r>
      <w:r>
        <w:rPr>
          <w:rFonts w:hint="eastAsia" w:ascii="仿宋" w:hAnsi="仿宋" w:eastAsia="仿宋"/>
          <w:sz w:val="32"/>
          <w:szCs w:val="32"/>
          <w:lang w:eastAsia="zh-CN"/>
        </w:rPr>
        <w:t>四家乡</w:t>
      </w:r>
      <w:r>
        <w:rPr>
          <w:rFonts w:hint="eastAsia" w:ascii="仿宋" w:hAnsi="仿宋" w:eastAsia="仿宋"/>
          <w:sz w:val="32"/>
          <w:szCs w:val="32"/>
        </w:rPr>
        <w:t>光辉村　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723" w:firstLineChars="200"/>
        <w:jc w:val="center"/>
        <w:rPr>
          <w:rFonts w:hint="eastAsia" w:asciiTheme="minorEastAsia" w:hAnsiTheme="minorEastAsia"/>
          <w:b/>
          <w:sz w:val="36"/>
          <w:szCs w:val="36"/>
        </w:rPr>
      </w:pP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ind w:firstLine="723" w:firstLineChars="20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2</w:t>
      </w:r>
      <w:r>
        <w:rPr>
          <w:rFonts w:asciiTheme="minorEastAsia" w:hAnsiTheme="minorEastAsia"/>
          <w:b/>
          <w:sz w:val="36"/>
          <w:szCs w:val="36"/>
        </w:rPr>
        <w:t>02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1</w:t>
      </w:r>
      <w:r>
        <w:rPr>
          <w:rFonts w:hint="eastAsia" w:asciiTheme="minorEastAsia" w:hAnsiTheme="minorEastAsia"/>
          <w:b/>
          <w:sz w:val="36"/>
          <w:szCs w:val="36"/>
        </w:rPr>
        <w:t>年</w:t>
      </w:r>
      <w:r>
        <w:rPr>
          <w:rFonts w:asciiTheme="minorEastAsia" w:hAnsiTheme="minorEastAsia"/>
          <w:b/>
          <w:sz w:val="36"/>
          <w:szCs w:val="36"/>
        </w:rPr>
        <w:t>市级</w:t>
      </w:r>
      <w:r>
        <w:rPr>
          <w:rFonts w:hint="eastAsia" w:asciiTheme="minorEastAsia" w:hAnsiTheme="minorEastAsia"/>
          <w:b/>
          <w:sz w:val="36"/>
          <w:szCs w:val="36"/>
        </w:rPr>
        <w:t>农业</w:t>
      </w:r>
      <w:r>
        <w:rPr>
          <w:rFonts w:asciiTheme="minorEastAsia" w:hAnsiTheme="minorEastAsia"/>
          <w:b/>
          <w:sz w:val="36"/>
          <w:szCs w:val="36"/>
        </w:rPr>
        <w:t>产业化联合体</w:t>
      </w:r>
      <w:r>
        <w:rPr>
          <w:rFonts w:hint="eastAsia" w:asciiTheme="minorEastAsia" w:hAnsiTheme="minorEastAsia"/>
          <w:b/>
          <w:sz w:val="36"/>
          <w:szCs w:val="36"/>
        </w:rPr>
        <w:t>名单（拟）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（合计：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个）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1 </w:t>
      </w:r>
      <w:r>
        <w:rPr>
          <w:rFonts w:hint="eastAsia" w:ascii="仿宋" w:hAnsi="仿宋" w:eastAsia="仿宋"/>
          <w:sz w:val="32"/>
          <w:szCs w:val="32"/>
        </w:rPr>
        <w:t>公主岭市金泰农业产业化联合体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 </w:t>
      </w:r>
      <w:r>
        <w:rPr>
          <w:rFonts w:hint="eastAsia" w:ascii="仿宋" w:hAnsi="仿宋" w:eastAsia="仿宋"/>
          <w:sz w:val="32"/>
          <w:szCs w:val="32"/>
        </w:rPr>
        <w:t>吉林省升吉农业产业化联合体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3 </w:t>
      </w:r>
      <w:r>
        <w:rPr>
          <w:rFonts w:hint="eastAsia" w:ascii="仿宋" w:hAnsi="仿宋" w:eastAsia="仿宋"/>
          <w:sz w:val="32"/>
          <w:szCs w:val="32"/>
        </w:rPr>
        <w:t>榆树市文华农业产业化联合体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4 </w:t>
      </w:r>
      <w:r>
        <w:rPr>
          <w:rFonts w:hint="eastAsia" w:ascii="仿宋" w:hAnsi="仿宋" w:eastAsia="仿宋"/>
          <w:sz w:val="32"/>
          <w:szCs w:val="32"/>
        </w:rPr>
        <w:t>长春市龙田米业农业产业化联合体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5 </w:t>
      </w:r>
      <w:r>
        <w:rPr>
          <w:rFonts w:hint="eastAsia" w:ascii="仿宋" w:hAnsi="仿宋" w:eastAsia="仿宋"/>
          <w:sz w:val="32"/>
          <w:szCs w:val="32"/>
        </w:rPr>
        <w:t>长春市味强食品农业产业化联合体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6 </w:t>
      </w:r>
      <w:r>
        <w:rPr>
          <w:rFonts w:hint="eastAsia" w:ascii="仿宋" w:hAnsi="仿宋" w:eastAsia="仿宋"/>
          <w:sz w:val="32"/>
          <w:szCs w:val="32"/>
        </w:rPr>
        <w:t>吉林华正农业产业化联合体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7 </w:t>
      </w:r>
      <w:r>
        <w:rPr>
          <w:rFonts w:hint="eastAsia" w:ascii="仿宋" w:hAnsi="仿宋" w:eastAsia="仿宋"/>
          <w:sz w:val="32"/>
          <w:szCs w:val="32"/>
        </w:rPr>
        <w:t>吉林鑫璐农业产业联合体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8 </w:t>
      </w:r>
      <w:r>
        <w:rPr>
          <w:rFonts w:hint="eastAsia" w:ascii="仿宋" w:hAnsi="仿宋" w:eastAsia="仿宋"/>
          <w:sz w:val="32"/>
          <w:szCs w:val="32"/>
        </w:rPr>
        <w:t>吉林德大农业产业化联合体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9 </w:t>
      </w:r>
      <w:r>
        <w:rPr>
          <w:rFonts w:hint="eastAsia" w:ascii="仿宋" w:hAnsi="仿宋" w:eastAsia="仿宋"/>
          <w:sz w:val="32"/>
          <w:szCs w:val="32"/>
        </w:rPr>
        <w:t>吉林省伯宇现代农业产业化联合体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吉林省英俊食品现代农业产业化联合体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九台广源肉牛现代农业产业化联合体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吉林省良泽米业农业产业化联合体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sz w:val="32"/>
          <w:szCs w:val="32"/>
        </w:rPr>
        <w:t>长春市九鼎农业产业联合体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吉林省金穗米业现代农业产业化联合体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长春华泰生物科技农业产业化联合体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sz w:val="32"/>
          <w:szCs w:val="32"/>
        </w:rPr>
        <w:t>长春市长生鹿业农业产业联合体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</w:rPr>
        <w:t>长春市佳盛麟农业产业化联合体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长春晟裕农业产业化联合体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>吉林隆源黑土地保护农业产业化联合体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长春市万惠农业产业化联合体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813864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65AB"/>
    <w:rsid w:val="002D7FDE"/>
    <w:rsid w:val="00361771"/>
    <w:rsid w:val="0038663B"/>
    <w:rsid w:val="003B2C9C"/>
    <w:rsid w:val="00452EFD"/>
    <w:rsid w:val="004A14E8"/>
    <w:rsid w:val="004B6C08"/>
    <w:rsid w:val="00512219"/>
    <w:rsid w:val="0055292E"/>
    <w:rsid w:val="00695D3E"/>
    <w:rsid w:val="007275F1"/>
    <w:rsid w:val="0079445E"/>
    <w:rsid w:val="007E4E4D"/>
    <w:rsid w:val="008E248E"/>
    <w:rsid w:val="008F15A5"/>
    <w:rsid w:val="009C4075"/>
    <w:rsid w:val="009D2B67"/>
    <w:rsid w:val="00A716BF"/>
    <w:rsid w:val="00A71B11"/>
    <w:rsid w:val="00B70CEC"/>
    <w:rsid w:val="00B80EB4"/>
    <w:rsid w:val="00BA718A"/>
    <w:rsid w:val="00BE4D39"/>
    <w:rsid w:val="00C76044"/>
    <w:rsid w:val="00D708D3"/>
    <w:rsid w:val="00D977F5"/>
    <w:rsid w:val="00E84BE9"/>
    <w:rsid w:val="00EB7B01"/>
    <w:rsid w:val="0D391558"/>
    <w:rsid w:val="12B41409"/>
    <w:rsid w:val="17A21D46"/>
    <w:rsid w:val="23206D1B"/>
    <w:rsid w:val="2EA66373"/>
    <w:rsid w:val="30F52D77"/>
    <w:rsid w:val="352B3144"/>
    <w:rsid w:val="354C6AE1"/>
    <w:rsid w:val="373E6228"/>
    <w:rsid w:val="42F049EB"/>
    <w:rsid w:val="451A62CC"/>
    <w:rsid w:val="566C6A57"/>
    <w:rsid w:val="58253BC8"/>
    <w:rsid w:val="58FA129E"/>
    <w:rsid w:val="65225809"/>
    <w:rsid w:val="67D62E4D"/>
    <w:rsid w:val="692F376E"/>
    <w:rsid w:val="743C7392"/>
    <w:rsid w:val="76606E09"/>
    <w:rsid w:val="77F04876"/>
    <w:rsid w:val="7FF6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514</Words>
  <Characters>2936</Characters>
  <Lines>24</Lines>
  <Paragraphs>6</Paragraphs>
  <TotalTime>7</TotalTime>
  <ScaleCrop>false</ScaleCrop>
  <LinksUpToDate>false</LinksUpToDate>
  <CharactersWithSpaces>3444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2020-09-28T01:12:00Z</dcterms:created>
  <dc:creator>lf</dc:creator>
  <cp:lastModifiedBy>金立申</cp:lastModifiedBy>
  <cp:lastPrinted>2020-09-29T00:28:00Z</cp:lastPrinted>
  <dcterms:modified xsi:type="dcterms:W3CDTF">2021-10-18T04:15:15Z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EFB17054C7DF486EBD0EBA1CAC6A6076</vt:lpwstr>
  </property>
</Properties>
</file>